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3E5" w:rsidRDefault="00C363E5">
      <w:pPr>
        <w:pStyle w:val="senderaddress"/>
        <w:tabs>
          <w:tab w:val="clear" w:pos="5663"/>
        </w:tabs>
        <w:rPr>
          <w:rFonts w:ascii="Thorndale" w:hAnsi="Thorndale" w:hint="eastAsia"/>
          <w:sz w:val="22"/>
          <w:szCs w:val="22"/>
        </w:rPr>
      </w:pPr>
    </w:p>
    <w:p w:rsidR="00C363E5" w:rsidRDefault="00274A95">
      <w:pPr>
        <w:pStyle w:val="address"/>
        <w:rPr>
          <w:rFonts w:ascii="Thorndale" w:hAnsi="Thorndale" w:hint="eastAsia"/>
          <w:sz w:val="22"/>
          <w:szCs w:val="22"/>
        </w:rPr>
      </w:pPr>
      <w:r>
        <w:rPr>
          <w:rFonts w:ascii="Thorndale" w:hAnsi="Thorndale"/>
          <w:sz w:val="22"/>
          <w:szCs w:val="22"/>
        </w:rPr>
        <w:t xml:space="preserve">Mr. Chris </w:t>
      </w:r>
      <w:proofErr w:type="spellStart"/>
      <w:r>
        <w:rPr>
          <w:rFonts w:ascii="Thorndale" w:hAnsi="Thorndale"/>
          <w:sz w:val="22"/>
          <w:szCs w:val="22"/>
        </w:rPr>
        <w:t>Bruzzo</w:t>
      </w:r>
      <w:proofErr w:type="spellEnd"/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t>Electronic Arts Inc.</w:t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t>209 Redwood Shores Parkway</w:t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t>Redwood City, CA 94065</w:t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t>August 1</w:t>
      </w:r>
      <w:r>
        <w:rPr>
          <w:rFonts w:ascii="Thorndale" w:hAnsi="Thorndale"/>
          <w:sz w:val="22"/>
          <w:szCs w:val="22"/>
          <w:vertAlign w:val="superscript"/>
        </w:rPr>
        <w:t>st</w:t>
      </w:r>
      <w:r>
        <w:rPr>
          <w:rFonts w:ascii="Thorndale" w:hAnsi="Thorndale"/>
          <w:sz w:val="22"/>
          <w:szCs w:val="22"/>
        </w:rPr>
        <w:t xml:space="preserve"> 2016</w:t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t xml:space="preserve">Dear Mr. </w:t>
      </w:r>
      <w:proofErr w:type="spellStart"/>
      <w:r>
        <w:rPr>
          <w:rFonts w:ascii="Thorndale" w:hAnsi="Thorndale"/>
          <w:sz w:val="22"/>
          <w:szCs w:val="22"/>
        </w:rPr>
        <w:t>Bruzzo</w:t>
      </w:r>
      <w:proofErr w:type="spellEnd"/>
      <w:r>
        <w:rPr>
          <w:rFonts w:ascii="Thorndale" w:hAnsi="Thorndale"/>
          <w:sz w:val="22"/>
          <w:szCs w:val="22"/>
        </w:rPr>
        <w:t xml:space="preserve">, </w:t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b/>
          <w:bCs/>
          <w:sz w:val="22"/>
          <w:szCs w:val="22"/>
        </w:rPr>
        <w:t>A new Command &amp; Conquer for 2017</w:t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t xml:space="preserve">I was disappointed to learn that </w:t>
      </w:r>
      <w:r>
        <w:rPr>
          <w:rFonts w:ascii="Thorndale" w:hAnsi="Thorndale"/>
          <w:sz w:val="22"/>
          <w:szCs w:val="22"/>
          <w:u w:val="single"/>
        </w:rPr>
        <w:t>Generals 2</w:t>
      </w:r>
      <w:r>
        <w:rPr>
          <w:rFonts w:ascii="Thorndale" w:hAnsi="Thorndale"/>
          <w:sz w:val="22"/>
          <w:szCs w:val="22"/>
        </w:rPr>
        <w:t xml:space="preserve"> was cancelled due to company politics, and I’m interested in what C&amp;C will become from 2017 and beyond. The main appeal to gamers these days seems to be</w:t>
      </w:r>
      <w:r>
        <w:rPr>
          <w:rFonts w:ascii="Thorndale" w:hAnsi="Thorndale"/>
          <w:sz w:val="22"/>
          <w:szCs w:val="22"/>
        </w:rPr>
        <w:t xml:space="preserve"> multiplayer games and advanced graphics. For me the appeal is the storyline, characters and creativity – things that don’t cost tens-of-thousands of dollars, but which make a game stand out, if done correctly.</w:t>
      </w:r>
    </w:p>
    <w:p w:rsidR="00C363E5" w:rsidRDefault="00274A95">
      <w:pPr>
        <w:pStyle w:val="address"/>
        <w:rPr>
          <w:rFonts w:ascii="Thorndale" w:hAnsi="Thorndale" w:hint="eastAsia"/>
          <w:sz w:val="22"/>
          <w:szCs w:val="22"/>
        </w:rPr>
      </w:pPr>
      <w:r>
        <w:rPr>
          <w:rFonts w:ascii="Thorndale" w:hAnsi="Thorndale"/>
          <w:sz w:val="22"/>
          <w:szCs w:val="22"/>
        </w:rPr>
        <w:t xml:space="preserve">When I look back to the original </w:t>
      </w:r>
      <w:r>
        <w:rPr>
          <w:rFonts w:ascii="Thorndale" w:hAnsi="Thorndale"/>
          <w:sz w:val="22"/>
          <w:szCs w:val="22"/>
          <w:u w:val="single"/>
        </w:rPr>
        <w:t>Command &amp; Co</w:t>
      </w:r>
      <w:r>
        <w:rPr>
          <w:rFonts w:ascii="Thorndale" w:hAnsi="Thorndale"/>
          <w:sz w:val="22"/>
          <w:szCs w:val="22"/>
          <w:u w:val="single"/>
        </w:rPr>
        <w:t>nquer</w:t>
      </w:r>
      <w:r>
        <w:rPr>
          <w:rFonts w:ascii="Thorndale" w:hAnsi="Thorndale"/>
          <w:sz w:val="22"/>
          <w:szCs w:val="22"/>
        </w:rPr>
        <w:t xml:space="preserve"> (1995) the thing that impresses me the most, is that the game reflects the geopolitical reality of the time. My suggestion for a future Command &amp; Conquer is to have it set in a dystopia world – but unlike </w:t>
      </w:r>
      <w:proofErr w:type="spellStart"/>
      <w:r>
        <w:rPr>
          <w:rFonts w:ascii="Thorndale" w:hAnsi="Thorndale"/>
          <w:sz w:val="22"/>
          <w:szCs w:val="22"/>
          <w:u w:val="single"/>
        </w:rPr>
        <w:t>Tiberian</w:t>
      </w:r>
      <w:proofErr w:type="spellEnd"/>
      <w:r>
        <w:rPr>
          <w:rFonts w:ascii="Thorndale" w:hAnsi="Thorndale"/>
          <w:sz w:val="22"/>
          <w:szCs w:val="22"/>
          <w:u w:val="single"/>
        </w:rPr>
        <w:t xml:space="preserve"> Sun</w:t>
      </w:r>
      <w:r>
        <w:rPr>
          <w:rFonts w:ascii="Thorndale" w:hAnsi="Thorndale"/>
          <w:sz w:val="22"/>
          <w:szCs w:val="22"/>
        </w:rPr>
        <w:t>, there would be political deteri</w:t>
      </w:r>
      <w:r>
        <w:rPr>
          <w:rFonts w:ascii="Thorndale" w:hAnsi="Thorndale"/>
          <w:sz w:val="22"/>
          <w:szCs w:val="22"/>
        </w:rPr>
        <w:t xml:space="preserve">oration as well as environmental deterioration. What if America couldn’t save the world, because America itself was the problem? This scenario would be the perfect dystopia – and judging by current events we are already half-way there. </w:t>
      </w:r>
      <w:r>
        <w:rPr>
          <w:rFonts w:ascii="Thorndale" w:hAnsi="Thorndale"/>
          <w:sz w:val="22"/>
          <w:szCs w:val="22"/>
          <w:u w:val="single"/>
        </w:rPr>
        <w:t xml:space="preserve">Metal Gear Solid 5: </w:t>
      </w:r>
      <w:r>
        <w:rPr>
          <w:rFonts w:ascii="Thorndale" w:hAnsi="Thorndale"/>
          <w:sz w:val="22"/>
          <w:szCs w:val="22"/>
          <w:u w:val="single"/>
        </w:rPr>
        <w:t>The Phantom Pain</w:t>
      </w:r>
      <w:r>
        <w:rPr>
          <w:rFonts w:ascii="Thorndale" w:hAnsi="Thorndale"/>
          <w:sz w:val="22"/>
          <w:szCs w:val="22"/>
        </w:rPr>
        <w:t xml:space="preserve"> portrays the world in an ugly fashion – topics covered include child soldiers, conflict diamonds, CIA proxy wars and corrupt government agencies. When playing </w:t>
      </w:r>
      <w:r>
        <w:rPr>
          <w:rFonts w:ascii="Thorndale" w:hAnsi="Thorndale"/>
          <w:sz w:val="22"/>
          <w:szCs w:val="22"/>
          <w:u w:val="single"/>
        </w:rPr>
        <w:t>Metal Gear</w:t>
      </w:r>
      <w:r>
        <w:rPr>
          <w:rFonts w:ascii="Thorndale" w:hAnsi="Thorndale"/>
          <w:sz w:val="22"/>
          <w:szCs w:val="22"/>
        </w:rPr>
        <w:t xml:space="preserve"> earlier this year I was impressed by the real life references and “gr</w:t>
      </w:r>
      <w:r>
        <w:rPr>
          <w:rFonts w:ascii="Thorndale" w:hAnsi="Thorndale"/>
          <w:sz w:val="22"/>
          <w:szCs w:val="22"/>
        </w:rPr>
        <w:t xml:space="preserve">ittiness” of certain elements. </w:t>
      </w:r>
      <w:r>
        <w:rPr>
          <w:rFonts w:ascii="Thorndale" w:hAnsi="Thorndale"/>
          <w:sz w:val="22"/>
          <w:szCs w:val="22"/>
          <w:u w:val="single"/>
        </w:rPr>
        <w:t>Metal Gear 5</w:t>
      </w:r>
      <w:r>
        <w:rPr>
          <w:rFonts w:ascii="Thorndale" w:hAnsi="Thorndale"/>
          <w:sz w:val="22"/>
          <w:szCs w:val="22"/>
        </w:rPr>
        <w:t xml:space="preserve"> feels very sincere (though it also has absurd fiction and many plot twists).</w:t>
      </w:r>
    </w:p>
    <w:p w:rsidR="00C363E5" w:rsidRDefault="00274A95">
      <w:pPr>
        <w:pStyle w:val="address"/>
        <w:rPr>
          <w:rFonts w:ascii="Thorndale" w:hAnsi="Thorndale" w:hint="eastAsia"/>
          <w:sz w:val="22"/>
          <w:szCs w:val="22"/>
        </w:rPr>
      </w:pPr>
      <w:r>
        <w:rPr>
          <w:rFonts w:ascii="Thorndale" w:hAnsi="Thorndale"/>
          <w:sz w:val="22"/>
          <w:szCs w:val="22"/>
        </w:rPr>
        <w:t xml:space="preserve">Although </w:t>
      </w:r>
      <w:r>
        <w:rPr>
          <w:rFonts w:ascii="Thorndale" w:hAnsi="Thorndale"/>
          <w:sz w:val="22"/>
          <w:szCs w:val="22"/>
          <w:u w:val="single"/>
        </w:rPr>
        <w:t>Generals: Zero Hour</w:t>
      </w:r>
      <w:r>
        <w:rPr>
          <w:rFonts w:ascii="Thorndale" w:hAnsi="Thorndale"/>
          <w:sz w:val="22"/>
          <w:szCs w:val="22"/>
        </w:rPr>
        <w:t xml:space="preserve"> was pretty cool for storyline, I feel that it was too rosy and cartoony for my liking. There was no blood </w:t>
      </w:r>
      <w:r>
        <w:rPr>
          <w:rFonts w:ascii="Thorndale" w:hAnsi="Thorndale"/>
          <w:sz w:val="22"/>
          <w:szCs w:val="22"/>
        </w:rPr>
        <w:t>in Generals, and the game never revealed the religion that the GLA follow, ha-ha! I think that infiltrating campus “safe spaces” and getting people “triggered” is the best publicity available – but everything from EA Games has to be sanitised and vetted by</w:t>
      </w:r>
      <w:r>
        <w:rPr>
          <w:rFonts w:ascii="Thorndale" w:hAnsi="Thorndale"/>
          <w:sz w:val="22"/>
          <w:szCs w:val="22"/>
        </w:rPr>
        <w:t xml:space="preserve"> the Pentagon. The making of </w:t>
      </w:r>
      <w:r>
        <w:rPr>
          <w:rFonts w:ascii="Thorndale" w:hAnsi="Thorndale"/>
          <w:sz w:val="22"/>
          <w:szCs w:val="22"/>
        </w:rPr>
        <w:t>Generals</w:t>
      </w:r>
      <w:r>
        <w:rPr>
          <w:rFonts w:ascii="Thorndale" w:hAnsi="Thorndale"/>
          <w:sz w:val="22"/>
          <w:szCs w:val="22"/>
        </w:rPr>
        <w:t xml:space="preserve"> did have some Pentagon assistance, surely? How else would you know the range of the Active Denial System! Okay, enough jokes...</w:t>
      </w:r>
    </w:p>
    <w:p w:rsidR="00C363E5" w:rsidRDefault="00274A95">
      <w:pPr>
        <w:pStyle w:val="address"/>
        <w:rPr>
          <w:rFonts w:ascii="Thorndale" w:hAnsi="Thorndale" w:hint="eastAsia"/>
          <w:sz w:val="22"/>
          <w:szCs w:val="22"/>
        </w:rPr>
      </w:pPr>
      <w:r>
        <w:rPr>
          <w:rFonts w:ascii="Thorndale" w:hAnsi="Thorndale"/>
          <w:sz w:val="22"/>
          <w:szCs w:val="22"/>
        </w:rPr>
        <w:t>The C&amp;C community would be most interested to hear how EA plans to reinvent C&amp;C. Personall</w:t>
      </w:r>
      <w:r>
        <w:rPr>
          <w:rFonts w:ascii="Thorndale" w:hAnsi="Thorndale"/>
          <w:sz w:val="22"/>
          <w:szCs w:val="22"/>
        </w:rPr>
        <w:t>y I think it’s time for a new stor</w:t>
      </w:r>
      <w:r>
        <w:rPr>
          <w:rFonts w:ascii="Thorndale" w:hAnsi="Thorndale"/>
          <w:sz w:val="22"/>
          <w:szCs w:val="22"/>
        </w:rPr>
        <w:t xml:space="preserve">yline. </w:t>
      </w:r>
      <w:proofErr w:type="spellStart"/>
      <w:r>
        <w:rPr>
          <w:rFonts w:ascii="Thorndale" w:hAnsi="Thorndale"/>
          <w:sz w:val="22"/>
          <w:szCs w:val="22"/>
        </w:rPr>
        <w:t>Tiberian</w:t>
      </w:r>
      <w:proofErr w:type="spellEnd"/>
      <w:r>
        <w:rPr>
          <w:rFonts w:ascii="Thorndale" w:hAnsi="Thorndale"/>
          <w:sz w:val="22"/>
          <w:szCs w:val="22"/>
        </w:rPr>
        <w:t xml:space="preserve"> Sun and Red Alert ha</w:t>
      </w:r>
      <w:r>
        <w:rPr>
          <w:rFonts w:ascii="Thorndale" w:hAnsi="Thorndale"/>
          <w:sz w:val="22"/>
          <w:szCs w:val="22"/>
        </w:rPr>
        <w:t xml:space="preserve">ve been reused enough already, and </w:t>
      </w:r>
      <w:r>
        <w:rPr>
          <w:rFonts w:ascii="Thorndale" w:hAnsi="Thorndale"/>
          <w:sz w:val="22"/>
          <w:szCs w:val="22"/>
        </w:rPr>
        <w:t>Generals</w:t>
      </w:r>
      <w:r>
        <w:rPr>
          <w:rFonts w:ascii="Thorndale" w:hAnsi="Thorndale"/>
          <w:sz w:val="22"/>
          <w:szCs w:val="22"/>
        </w:rPr>
        <w:t xml:space="preserve"> seems too bland and happy.</w:t>
      </w:r>
    </w:p>
    <w:p w:rsidR="00C363E5" w:rsidRDefault="00274A95">
      <w:pPr>
        <w:pStyle w:val="Textbody"/>
        <w:jc w:val="left"/>
        <w:rPr>
          <w:rFonts w:ascii="Thorndale" w:hAnsi="Thorndale" w:hint="eastAsia"/>
          <w:sz w:val="22"/>
          <w:szCs w:val="22"/>
        </w:rPr>
      </w:pPr>
      <w:r>
        <w:rPr>
          <w:rFonts w:ascii="Thorndale" w:hAnsi="Thorndale"/>
          <w:sz w:val="22"/>
          <w:szCs w:val="22"/>
        </w:rPr>
        <w:t>Yours sincerely,</w:t>
      </w:r>
      <w:r>
        <w:rPr>
          <w:rFonts w:ascii="Thorndale" w:hAnsi="Thorndale"/>
          <w:sz w:val="22"/>
          <w:szCs w:val="22"/>
        </w:rPr>
        <w:br/>
      </w:r>
      <w:r>
        <w:rPr>
          <w:rFonts w:ascii="Thorndale" w:hAnsi="Thorndale"/>
          <w:sz w:val="22"/>
          <w:szCs w:val="22"/>
        </w:rPr>
        <w:t>J</w:t>
      </w:r>
      <w:r>
        <w:rPr>
          <w:rFonts w:ascii="Thorndale" w:hAnsi="Thorndale"/>
          <w:sz w:val="22"/>
          <w:szCs w:val="22"/>
        </w:rPr>
        <w:t>eff Mitchell (send replies to [note to self add email address in final version])</w:t>
      </w:r>
    </w:p>
    <w:sectPr w:rsidR="00C363E5" w:rsidSect="00C363E5">
      <w:footerReference w:type="default" r:id="rId6"/>
      <w:pgSz w:w="11906" w:h="16838"/>
      <w:pgMar w:top="791" w:right="1134" w:bottom="733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A95" w:rsidRDefault="00274A95" w:rsidP="00C363E5">
      <w:r>
        <w:separator/>
      </w:r>
    </w:p>
  </w:endnote>
  <w:endnote w:type="continuationSeparator" w:id="0">
    <w:p w:rsidR="00274A95" w:rsidRDefault="00274A95" w:rsidP="00C363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 Sans">
    <w:altName w:val="Arial"/>
    <w:charset w:val="00"/>
    <w:family w:val="swiss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orndal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5" w:rsidRDefault="00C363E5">
    <w:pPr>
      <w:pStyle w:val="Footer"/>
      <w:tabs>
        <w:tab w:val="left" w:pos="2959"/>
      </w:tabs>
      <w:jc w:val="center"/>
      <w:rPr>
        <w:rFonts w:hint="eastAsia"/>
      </w:rPr>
    </w:pPr>
    <w:fldSimple w:instr=" PAGE ">
      <w:r>
        <w:t>0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A95" w:rsidRDefault="00274A95" w:rsidP="00C363E5">
      <w:r w:rsidRPr="00C363E5">
        <w:rPr>
          <w:color w:val="000000"/>
        </w:rPr>
        <w:separator/>
      </w:r>
    </w:p>
  </w:footnote>
  <w:footnote w:type="continuationSeparator" w:id="0">
    <w:p w:rsidR="00274A95" w:rsidRDefault="00274A95" w:rsidP="00C363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363E5"/>
    <w:rsid w:val="00274A95"/>
    <w:rsid w:val="004D67B1"/>
    <w:rsid w:val="00C36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eastAsia="SimSun" w:hAnsi="Open Sans" w:cs="Mangal"/>
        <w:kern w:val="3"/>
        <w:sz w:val="21"/>
        <w:szCs w:val="24"/>
        <w:lang w:val="en-N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rsid w:val="00C363E5"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rsid w:val="00C363E5"/>
    <w:pPr>
      <w:spacing w:before="200"/>
      <w:outlineLvl w:val="1"/>
    </w:pPr>
    <w:rPr>
      <w:b/>
      <w:bCs/>
    </w:rPr>
  </w:style>
  <w:style w:type="paragraph" w:styleId="Heading3">
    <w:name w:val="heading 3"/>
    <w:basedOn w:val="Heading"/>
    <w:next w:val="Textbody"/>
    <w:rsid w:val="00C363E5"/>
    <w:pPr>
      <w:spacing w:before="140"/>
      <w:outlineLvl w:val="2"/>
    </w:pPr>
    <w:rPr>
      <w:b/>
      <w:bCs/>
      <w:color w:val="808080"/>
    </w:rPr>
  </w:style>
  <w:style w:type="paragraph" w:styleId="Heading4">
    <w:name w:val="heading 4"/>
    <w:basedOn w:val="Heading"/>
    <w:next w:val="Textbody"/>
    <w:rsid w:val="00C363E5"/>
    <w:pPr>
      <w:spacing w:before="120"/>
      <w:outlineLvl w:val="3"/>
    </w:pPr>
    <w:rPr>
      <w:b/>
      <w:bCs/>
      <w:i/>
      <w:iCs/>
      <w:color w:val="808080"/>
    </w:rPr>
  </w:style>
  <w:style w:type="paragraph" w:styleId="Heading5">
    <w:name w:val="heading 5"/>
    <w:basedOn w:val="Heading"/>
    <w:next w:val="Textbody"/>
    <w:rsid w:val="00C363E5"/>
    <w:pPr>
      <w:spacing w:before="120" w:after="60"/>
      <w:outlineLvl w:val="4"/>
    </w:pPr>
    <w:rPr>
      <w:b/>
      <w:bCs/>
    </w:rPr>
  </w:style>
  <w:style w:type="paragraph" w:styleId="Heading8">
    <w:name w:val="heading 8"/>
    <w:basedOn w:val="Heading"/>
    <w:next w:val="Textbody"/>
    <w:rsid w:val="00C363E5"/>
    <w:pPr>
      <w:spacing w:before="60" w:after="60"/>
      <w:outlineLvl w:val="7"/>
    </w:pPr>
    <w:rPr>
      <w:b/>
      <w:bCs/>
      <w:i/>
      <w:iCs/>
    </w:rPr>
  </w:style>
  <w:style w:type="paragraph" w:styleId="Heading9">
    <w:name w:val="heading 9"/>
    <w:basedOn w:val="Heading"/>
    <w:next w:val="Textbody"/>
    <w:rsid w:val="00C363E5"/>
    <w:pPr>
      <w:spacing w:before="60" w:after="60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363E5"/>
  </w:style>
  <w:style w:type="paragraph" w:customStyle="1" w:styleId="Heading">
    <w:name w:val="Heading"/>
    <w:basedOn w:val="Standard"/>
    <w:next w:val="Textbody"/>
    <w:rsid w:val="00C363E5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rsid w:val="00C363E5"/>
    <w:pPr>
      <w:spacing w:after="283" w:line="288" w:lineRule="auto"/>
      <w:jc w:val="both"/>
    </w:pPr>
  </w:style>
  <w:style w:type="paragraph" w:styleId="List">
    <w:name w:val="List"/>
    <w:basedOn w:val="Textbody"/>
    <w:rsid w:val="00C363E5"/>
    <w:rPr>
      <w:sz w:val="24"/>
    </w:rPr>
  </w:style>
  <w:style w:type="paragraph" w:styleId="Caption">
    <w:name w:val="caption"/>
    <w:basedOn w:val="Standard"/>
    <w:rsid w:val="00C363E5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C363E5"/>
    <w:pPr>
      <w:suppressLineNumbers/>
    </w:pPr>
    <w:rPr>
      <w:sz w:val="24"/>
    </w:rPr>
  </w:style>
  <w:style w:type="paragraph" w:customStyle="1" w:styleId="senderaddress">
    <w:name w:val="sender address"/>
    <w:basedOn w:val="Standard"/>
    <w:rsid w:val="00C363E5"/>
    <w:pPr>
      <w:tabs>
        <w:tab w:val="left" w:pos="5663"/>
        <w:tab w:val="right" w:pos="7850"/>
      </w:tabs>
      <w:spacing w:after="567"/>
    </w:pPr>
    <w:rPr>
      <w:sz w:val="20"/>
      <w:szCs w:val="20"/>
    </w:rPr>
  </w:style>
  <w:style w:type="paragraph" w:customStyle="1" w:styleId="address">
    <w:name w:val="address"/>
    <w:basedOn w:val="Standard"/>
    <w:rsid w:val="00C363E5"/>
    <w:pPr>
      <w:spacing w:after="567"/>
    </w:pPr>
    <w:rPr>
      <w:sz w:val="20"/>
      <w:szCs w:val="20"/>
    </w:rPr>
  </w:style>
  <w:style w:type="paragraph" w:customStyle="1" w:styleId="Heading10">
    <w:name w:val="Heading 10"/>
    <w:basedOn w:val="Heading"/>
    <w:next w:val="Textbody"/>
    <w:rsid w:val="00C363E5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rsid w:val="00C363E5"/>
    <w:pPr>
      <w:spacing w:after="283"/>
      <w:ind w:left="567" w:right="567"/>
    </w:pPr>
  </w:style>
  <w:style w:type="paragraph" w:styleId="Title">
    <w:name w:val="Title"/>
    <w:basedOn w:val="Heading"/>
    <w:next w:val="Textbody"/>
    <w:rsid w:val="00C363E5"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rsid w:val="00C363E5"/>
    <w:pPr>
      <w:spacing w:before="60"/>
      <w:jc w:val="center"/>
    </w:pPr>
    <w:rPr>
      <w:sz w:val="36"/>
      <w:szCs w:val="36"/>
    </w:rPr>
  </w:style>
  <w:style w:type="paragraph" w:styleId="Footer">
    <w:name w:val="footer"/>
    <w:basedOn w:val="Standard"/>
    <w:rsid w:val="00C363E5"/>
    <w:pPr>
      <w:suppressLineNumbers/>
      <w:tabs>
        <w:tab w:val="center" w:pos="4819"/>
        <w:tab w:val="right" w:pos="9638"/>
      </w:tabs>
    </w:pPr>
  </w:style>
  <w:style w:type="character" w:customStyle="1" w:styleId="Placeholder">
    <w:name w:val="Placeholder"/>
    <w:rsid w:val="00C363E5"/>
    <w:rPr>
      <w:smallCaps/>
      <w:color w:val="008080"/>
      <w:u w:val="dotte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../Program%20Files/LibreOffice%205/share/template/common/officorr/Moderate_business_letter_sans_serif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Moderate_business_letter_sans_serif.ott</Template>
  <TotalTime>31</TotalTime>
  <Pages>1</Pages>
  <Words>356</Words>
  <Characters>2032</Characters>
  <Application>Microsoft Office Word</Application>
  <DocSecurity>0</DocSecurity>
  <Lines>16</Lines>
  <Paragraphs>4</Paragraphs>
  <ScaleCrop>false</ScaleCrop>
  <Company>Grizli777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"Moderate" business letter</dc:title>
  <dc:creator>Chris</dc:creator>
  <dc:description>Moderate business letter with sans-serif font</dc:description>
  <cp:lastModifiedBy>Windows User</cp:lastModifiedBy>
  <cp:revision>1</cp:revision>
  <dcterms:created xsi:type="dcterms:W3CDTF">2016-08-01T19:20:00Z</dcterms:created>
  <dcterms:modified xsi:type="dcterms:W3CDTF">2016-08-02T01:10:00Z</dcterms:modified>
</cp:coreProperties>
</file>